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1B78D" w:rsidR="00380DB3" w:rsidRPr="0068293E" w:rsidRDefault="00065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D6561" w:rsidR="00380DB3" w:rsidRPr="0068293E" w:rsidRDefault="00065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4F240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6DEFA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88A7A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7AFCC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7725F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B248B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6F8F2" w:rsidR="00240DC4" w:rsidRPr="00B03D55" w:rsidRDefault="00065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72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E0052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B5A5B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F6C5B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5FCF3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180CF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EA88C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9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F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6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C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5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7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4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8F580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E9F7F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B15AF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EB9A0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2B66D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333CD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45A2C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F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9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B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4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D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6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4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1F6DB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FAA7A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8B544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45B88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CDDD0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20E38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BE46F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8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C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E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8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6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8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7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D19BA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06570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2D8A1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EE271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8162C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754E6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83ACF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0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0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D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1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7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0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5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24E55" w:rsidR="009A6C64" w:rsidRPr="00730585" w:rsidRDefault="00065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0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DB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C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C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40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B7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3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F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8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5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D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C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F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F4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