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4ECCC" w:rsidR="00380DB3" w:rsidRPr="0068293E" w:rsidRDefault="00377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A9ACC" w:rsidR="00380DB3" w:rsidRPr="0068293E" w:rsidRDefault="00377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7BF1E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E59CD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2E428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A3D65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EC128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ECE01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324A6" w:rsidR="00240DC4" w:rsidRPr="00B03D55" w:rsidRDefault="003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17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CA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67EFC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B542A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B749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238A8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624D0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D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A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2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8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1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4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F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F6B1D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8FC49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8F934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02D18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AD63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7FCB0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2D640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D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3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D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E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0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2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E45BB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550CA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14CDB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E3113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96D0F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CBF9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34D7D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5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9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E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D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9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8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0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E3C3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34797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7C226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9EBF4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69C78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50E77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FFD12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9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E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F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D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D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8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04D4A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EC269" w:rsidR="009A6C64" w:rsidRPr="00730585" w:rsidRDefault="003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A1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2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72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BA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1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4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6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A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F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E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E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C8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