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67C22" w:rsidR="0061148E" w:rsidRPr="008F69F5" w:rsidRDefault="00721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957AE" w:rsidR="0061148E" w:rsidRPr="008F69F5" w:rsidRDefault="00721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456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52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AF616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4B487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DB1F6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2A68F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4F4B5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E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F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0F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C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9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A77E8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7077E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DB2980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617EC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63614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ACA23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282D3" w:rsidR="00B87ED3" w:rsidRPr="008F69F5" w:rsidRDefault="00721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7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3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B732F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1BCDC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FD15D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3F255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F1980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508FF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DB0B3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0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14E00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39EB1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5092E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070C5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F05F3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5E5BD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C38DE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A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E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3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E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43D88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F32DB4" w:rsidR="00B87ED3" w:rsidRPr="008F69F5" w:rsidRDefault="00721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00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84A8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35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7DB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D240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9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D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9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C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4E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