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11BA" w:rsidR="0061148E" w:rsidRPr="002E6F3C" w:rsidRDefault="00052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C8D3" w:rsidR="0061148E" w:rsidRPr="002E6F3C" w:rsidRDefault="00052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208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DE5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469C7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078C4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63767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2D318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DB3E6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BD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76C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E2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D1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39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22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7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2B667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A9B42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90D43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107FB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2588B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2A21C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02DAC" w:rsidR="00B87ED3" w:rsidRPr="00616C8D" w:rsidRDefault="00052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7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2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8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0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9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E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D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9C82B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FD02E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729D2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181EA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751E2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9C6D8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A32E8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F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5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3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9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1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F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C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22652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ABACB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BE220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B8B83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2EA99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5D1A5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47BC8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0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0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A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0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B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8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8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5FAAF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DE129" w:rsidR="00B87ED3" w:rsidRPr="00616C8D" w:rsidRDefault="00052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DDA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A81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1E6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F04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D5A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D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B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2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9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C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0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E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D7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