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C32F5" w:rsidR="0061148E" w:rsidRPr="002E6F3C" w:rsidRDefault="00A05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92D24" w:rsidR="0061148E" w:rsidRPr="002E6F3C" w:rsidRDefault="00A05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579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C726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4628B4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B64B46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DFCB38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704FA4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89984E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A38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DA8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438E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29E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EE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3C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4B2E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2D983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9573C0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1CBBF8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B9E22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E0659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D9829F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1D80E" w:rsidR="00B87ED3" w:rsidRPr="00616C8D" w:rsidRDefault="00A05B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F45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66F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3EB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E4E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62E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4C8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A5D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7434F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48BC20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72B9AB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5F15C2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B0C2B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604E02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06EFFF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DE06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5ED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990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285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EC0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D54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1F6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A55FB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5CAC86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122C04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83A2BE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14342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231049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39E599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15A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369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F65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714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E01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C7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9E2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73A499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C25B0" w:rsidR="00B87ED3" w:rsidRPr="00616C8D" w:rsidRDefault="00A05B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EFA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06027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71E0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6E0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2CE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E44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7546F" w:rsidR="00B87ED3" w:rsidRPr="00616C8D" w:rsidRDefault="00A05BE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307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A4C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B4E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A9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08FD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5BE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