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CB86" w:rsidR="0061148E" w:rsidRPr="000C582F" w:rsidRDefault="00283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3DD8" w:rsidR="0061148E" w:rsidRPr="000C582F" w:rsidRDefault="00283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83BA7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090DC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F3A35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C2CAA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2575C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23B82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23AC8" w:rsidR="00B87ED3" w:rsidRPr="000C582F" w:rsidRDefault="00283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C6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AA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75A70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E2D41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743B2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672DD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51E4B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41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5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3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1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0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8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1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2F591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8FF40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A6E0C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764E0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865F1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C75B6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298D1" w:rsidR="00B87ED3" w:rsidRPr="000C582F" w:rsidRDefault="0028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B8DAE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D03CC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1CE16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68242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66AA0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0C5CF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3FDFB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F58AB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2BD73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E71FA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131B7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6DC49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F474C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4FF06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E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D541F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855E2" w:rsidR="00B87ED3" w:rsidRPr="000C582F" w:rsidRDefault="0028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E1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BE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E8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93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9A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1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