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1A82" w:rsidR="0061148E" w:rsidRPr="00AB5B49" w:rsidRDefault="002468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7B45" w:rsidR="0061148E" w:rsidRPr="00AB5B49" w:rsidRDefault="002468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0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F0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0FE01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AA5CF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8C01B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A9C92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387D7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E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2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AD868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9A43C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DC87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61726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5285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40AC5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92CA2" w:rsidR="00B87ED3" w:rsidRPr="00944D28" w:rsidRDefault="0024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0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1E2A3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332CE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EAE56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94D81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554B2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5EF05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6626A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0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F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F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AD4D2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BA49F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5D7C2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1063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B462A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6F848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34CDE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56CF2" w:rsidR="00B87ED3" w:rsidRPr="00944D28" w:rsidRDefault="0024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2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F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955DE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D0D45" w:rsidR="00B87ED3" w:rsidRPr="00944D28" w:rsidRDefault="0024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C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5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F4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4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F6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0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2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5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8D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