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AAB2548" w:rsidR="004F56CB" w:rsidRPr="00047947" w:rsidRDefault="004E2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DAAE4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3B8729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8ED962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0B8FA6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6BDD1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D36F1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33FEC" w:rsidR="002A7340" w:rsidRPr="000B01ED" w:rsidRDefault="004E2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C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287CD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83AF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6E57B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98EFD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880DB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F10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6D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099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F9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E75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F60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41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D775B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DA86F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320B6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328A9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6F241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7BA4C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DD2E9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89F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370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AEA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BC7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861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2BB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0E9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15FEA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F1ABD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CC1AD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FA87F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F7F4B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734FC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52926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990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1A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ED9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FD3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330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881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889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E02FE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DE603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8ADA4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15590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B4812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E49B6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BBCD1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5C4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DD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A5B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C2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8C8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E85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76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FAB92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C179D" w:rsidR="009A6C64" w:rsidRPr="00730585" w:rsidRDefault="004E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5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C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4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A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B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5C2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2B5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6EE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2AB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2FE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40E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D90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E2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8A1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