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A564C" w:rsidR="0061148E" w:rsidRPr="0035681E" w:rsidRDefault="00A552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9E775" w:rsidR="0061148E" w:rsidRPr="0035681E" w:rsidRDefault="00A552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8DFEF7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49E720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AB4181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B4554C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36896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E7FCE1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18D9B" w:rsidR="00CD0676" w:rsidRPr="00944D28" w:rsidRDefault="00A552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13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ABD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24B5FC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C6599C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12750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DDD2D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84811E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F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66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E1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A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A4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5460B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4394AF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2E8C05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E76DF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BCDA87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A2A7F1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588C8B" w:rsidR="00B87ED3" w:rsidRPr="00944D28" w:rsidRDefault="00A552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8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1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4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D5A8E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E08440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7C26F3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060F72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0FD94E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4C282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D14A7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7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E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0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6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E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1DA42B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282902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9BDD17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5B3E52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50AF6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03D17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D650D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D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2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2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4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EAF7F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53ACC" w:rsidR="00B87ED3" w:rsidRPr="00944D28" w:rsidRDefault="00A552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99C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15B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30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038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76F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4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D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2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A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0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2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D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52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