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C66F" w:rsidR="0061148E" w:rsidRPr="008F69F5" w:rsidRDefault="00692D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F4A5" w:rsidR="0061148E" w:rsidRPr="008F69F5" w:rsidRDefault="00692D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42397B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FF5B4F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186EA5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A948E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1E067B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125CAA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6561A" w:rsidR="00B87ED3" w:rsidRPr="008F69F5" w:rsidRDefault="00692D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F5E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0E50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92C41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ADFB3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C7BEE2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B0908E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415D0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D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8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4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2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6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8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C8C000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4D2F2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9DD185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B7FB13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CECEC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BF08B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09699" w:rsidR="00B87ED3" w:rsidRPr="008F69F5" w:rsidRDefault="00692D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A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B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A58A4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4D5AC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0E44DB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3C938D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1E71E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ADC8C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55F86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7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5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C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0C9718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E2711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F1491D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0FE95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8E245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CAE58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18AE8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D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A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7DAC2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7075F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EBB456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0B074E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0CAA0" w:rsidR="00B87ED3" w:rsidRPr="008F69F5" w:rsidRDefault="00692D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82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2A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6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D8C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2022-10-21T09:11:00.0000000Z</dcterms:modified>
</coreProperties>
</file>