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7502" w:rsidR="0061148E" w:rsidRPr="002E6F3C" w:rsidRDefault="00255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7378" w:rsidR="0061148E" w:rsidRPr="002E6F3C" w:rsidRDefault="00255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B93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FB0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FEEFE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1167F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F9E66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E014F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952A2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2F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6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6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C5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74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F4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F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1CDEB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7CD89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9336E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FC415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B1760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B343C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56EBA" w:rsidR="00B87ED3" w:rsidRPr="00616C8D" w:rsidRDefault="00255B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8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E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C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3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C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B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A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F8DA4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E8C5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9D36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46180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C9D53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7F3CC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26219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C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A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30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2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7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A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2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ADA4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03AA9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CCD1A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CBCD8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CED1D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8065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88313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5D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1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52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5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3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0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5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F1449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4FA55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FC04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52512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BAECE" w:rsidR="00B87ED3" w:rsidRPr="00616C8D" w:rsidRDefault="00255B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5E5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9FF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3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5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13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0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D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7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1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5B5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