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35C1" w:rsidR="0061148E" w:rsidRPr="002E6F3C" w:rsidRDefault="00215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6D24" w:rsidR="0061148E" w:rsidRPr="002E6F3C" w:rsidRDefault="00215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AF5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5F3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9EAF0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19ED4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062C8A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8ADCB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724B8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81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BE7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AA652" w:rsidR="00B87ED3" w:rsidRPr="000554D3" w:rsidRDefault="002155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09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79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02A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65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54A88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5C79B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E831A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FD940E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72F36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8B707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46CDA1" w:rsidR="00B87ED3" w:rsidRPr="00616C8D" w:rsidRDefault="002155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F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5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6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C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2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7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B5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7DCE7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2FF7C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B1C89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DFE7F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56F99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255CA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1E848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25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03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8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1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E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1F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B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64660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09480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0C1CC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873E39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D9ED2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BB4E1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CC298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9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F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7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D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2A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0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1E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94414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69C47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8891D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7CC71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06CCA" w:rsidR="00B87ED3" w:rsidRPr="00616C8D" w:rsidRDefault="002155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347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580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7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2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0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F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A4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9B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A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55F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