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4810" w:rsidR="0061148E" w:rsidRPr="000C582F" w:rsidRDefault="007949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659E" w:rsidR="0061148E" w:rsidRPr="000C582F" w:rsidRDefault="007949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289DE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771CF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7EB0C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0993D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11FAD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F1B48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1905E" w:rsidR="00B87ED3" w:rsidRPr="000C582F" w:rsidRDefault="00794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96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B7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060D7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5A803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4250A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CDE77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AD65D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7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4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E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3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5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A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0DA6A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84BDC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8DB8B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3FF26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1FB31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67993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DBBA1" w:rsidR="00B87ED3" w:rsidRPr="000C582F" w:rsidRDefault="00794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D6929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44706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E5594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0B024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B5A29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7C647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884F1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5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5089F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9AEFE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1F298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3E155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9F0B8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6DA30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3981B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FD695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04551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8D4D1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D3F73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38653" w:rsidR="00B87ED3" w:rsidRPr="000C582F" w:rsidRDefault="00794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F7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D7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9A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