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DC2A" w:rsidR="0061148E" w:rsidRPr="000C582F" w:rsidRDefault="00F34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EEC6" w:rsidR="0061148E" w:rsidRPr="000C582F" w:rsidRDefault="00F34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E4795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849AD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84842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CF54D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BD1C0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772DA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7FDF1" w:rsidR="00B87ED3" w:rsidRPr="000C582F" w:rsidRDefault="00F3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11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3B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C6411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A09AF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C27DD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40952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FA3F0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D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9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1E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3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0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F7AEA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77EF1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BC8D9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0F66A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C686A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EE143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B6F50" w:rsidR="00B87ED3" w:rsidRPr="000C582F" w:rsidRDefault="00F3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8B625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8D2E4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DA780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946FF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B5EBF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ED8ED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F3C32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59F0D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EE9EA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63827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897DC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F8F5B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A194D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8C50C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31B5" w:rsidR="00B87ED3" w:rsidRPr="000C582F" w:rsidRDefault="00F34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48E45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2449C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5DDA9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8B4FA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59CED" w:rsidR="00B87ED3" w:rsidRPr="000C582F" w:rsidRDefault="00F3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19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F1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E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2022-10-29T16:55:00.0000000Z</dcterms:modified>
</coreProperties>
</file>