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3F3E" w:rsidR="0061148E" w:rsidRPr="00AB5B49" w:rsidRDefault="00F87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BB45" w:rsidR="0061148E" w:rsidRPr="00AB5B49" w:rsidRDefault="00F87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14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9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ACC3D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BD1B8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1C3B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66FE4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97168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6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06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8F4FC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E7CDE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3B21A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F0B7C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2E60D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9E7F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ADFB" w:rsidR="00B87ED3" w:rsidRPr="00944D28" w:rsidRDefault="00F87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B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A9FA" w:rsidR="00B87ED3" w:rsidRPr="00944D28" w:rsidRDefault="00F87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7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665C0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B03C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3C6E1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2031A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474D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AFAF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6A46E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1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A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587F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21A9A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5E44F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282BC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B43E7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E76E0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386E5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3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9D42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D0C65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8D4BA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75772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E38B9" w:rsidR="00B87ED3" w:rsidRPr="00944D28" w:rsidRDefault="00F87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E8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6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0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