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AECD" w:rsidR="0061148E" w:rsidRPr="00177744" w:rsidRDefault="007F2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D1426" w:rsidR="0061148E" w:rsidRPr="00177744" w:rsidRDefault="007F2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1F741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A645A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31B71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E9846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C71D7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671A5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5DF192" w:rsidR="00983D57" w:rsidRPr="00177744" w:rsidRDefault="007F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AE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DAC03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FDF81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03281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6D9A6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9660F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52F9F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F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C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E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E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8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D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0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67903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447DE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4519D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A1F9C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C57E6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F0D22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F6106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D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6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B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B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4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7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9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E363D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7181E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8A8E5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B660B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1D7A37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D8400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B6CCA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3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4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4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6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6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D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9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BB034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13688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0C056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E651F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62E6C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07B6D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32649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3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5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F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A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F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B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0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B8565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E2D19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F9EBF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C26FA" w:rsidR="00B87ED3" w:rsidRPr="00177744" w:rsidRDefault="007F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08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56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6C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9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4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9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F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C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2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C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B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2022-10-29T00:57:00.0000000Z</dcterms:modified>
</coreProperties>
</file>