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BDC2" w:rsidR="0061148E" w:rsidRPr="00944D28" w:rsidRDefault="002F5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6886" w:rsidR="0061148E" w:rsidRPr="004A7085" w:rsidRDefault="002F5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9AC66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2ED63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65DFB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611B8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6832A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5D45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82F47" w:rsidR="00B87ED3" w:rsidRPr="00944D28" w:rsidRDefault="002F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5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5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7297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2472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E87B4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9923C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DE9E5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6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F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C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6F42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4B57B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E8D89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C294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9B5F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4F6BD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FF574" w:rsidR="00B87ED3" w:rsidRPr="00944D28" w:rsidRDefault="002F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8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9F142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E2864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6D8C5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FA30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C2EED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EEA40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185A1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C6C65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E37D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0C027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ADE9A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2A6B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F1F6A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69D5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8052A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4F22E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A8E1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5C69A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B838" w:rsidR="00B87ED3" w:rsidRPr="00944D28" w:rsidRDefault="002F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9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5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2022-10-29T23:38:00.0000000Z</dcterms:modified>
</coreProperties>
</file>