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FCDDB" w:rsidR="00061896" w:rsidRPr="005F4693" w:rsidRDefault="00BB7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F2AEB" w:rsidR="00061896" w:rsidRPr="00E407AC" w:rsidRDefault="00BB7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A4B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1A0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DABB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A763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52C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FB48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2CB" w:rsidR="00FC15B4" w:rsidRPr="00D11D17" w:rsidRDefault="00B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395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846F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35E8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7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D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1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F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1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0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6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066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490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1403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C18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173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472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2C6A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2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3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0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7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1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A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1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99F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9970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208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38F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1D51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5DF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0D25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A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0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4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7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07CB8" w:rsidR="00DE76F3" w:rsidRPr="0026478E" w:rsidRDefault="00BB79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0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3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14EA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CBB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88B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B70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F10C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3AB3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508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B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B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0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F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9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C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A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B18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F55D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C55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55F2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2B66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1A2" w:rsidR="009A6C64" w:rsidRPr="00C2583D" w:rsidRDefault="00B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B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6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1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B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2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0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8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