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82B8" w:rsidR="0061148E" w:rsidRPr="000C582F" w:rsidRDefault="00F245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8001" w:rsidR="0061148E" w:rsidRPr="000C582F" w:rsidRDefault="00F245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2A4F1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2B64DB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7FD153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2E7D7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7DDA8C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13A510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BB84E" w:rsidR="00B87ED3" w:rsidRPr="000C582F" w:rsidRDefault="00F245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78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F8B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494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1FC0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C192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A8DE2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0F1A5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0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F7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49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A9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C5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1D9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233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EC69AF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64212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916F7B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BBBB36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96C14A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4FF164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14BB5" w:rsidR="00B87ED3" w:rsidRPr="000C582F" w:rsidRDefault="00F245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4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1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E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A1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2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C3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21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9B76A0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7D1BF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288B5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06F99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B3664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6BF83F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888251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C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6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37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5E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8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ABA162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9E478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A25E68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5B1351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8DEE8E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E102D4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40490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B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E8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9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0F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A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63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4A81" w:rsidR="00B87ED3" w:rsidRPr="000C582F" w:rsidRDefault="00F245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Sovereignty and Children’s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E71E3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2F0059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01E829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254D6C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464644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2F2BF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9D30B" w:rsidR="00B87ED3" w:rsidRPr="000C582F" w:rsidRDefault="00F245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3D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D5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4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2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76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0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45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2022-10-30T03:33:00.0000000Z</dcterms:modified>
</coreProperties>
</file>