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7A79" w:rsidR="0061148E" w:rsidRPr="00C834E2" w:rsidRDefault="003F4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20EC" w:rsidR="0061148E" w:rsidRPr="00C834E2" w:rsidRDefault="003F4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BDC53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9C37B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66461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40ED6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FECC3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EC440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2E85B" w:rsidR="00B87ED3" w:rsidRPr="00944D28" w:rsidRDefault="003F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4C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D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A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B3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C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BB91D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B8D8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8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7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B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9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E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0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BA121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47277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510A4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F7C54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120A5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73691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B85C7" w:rsidR="00B87ED3" w:rsidRPr="00944D28" w:rsidRDefault="003F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C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7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021ED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F7711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FAAB6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7DE97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332F2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A7ECC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9079C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7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4B39" w:rsidR="00B87ED3" w:rsidRPr="00944D28" w:rsidRDefault="003F4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E2FC9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E0516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99C63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63106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7E0C5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21249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D3073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8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4EF5B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C3775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11773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6ACDF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54AC0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0CD65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EED88" w:rsidR="00B87ED3" w:rsidRPr="00944D28" w:rsidRDefault="003F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85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