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6355" w:rsidR="0061148E" w:rsidRPr="0035681E" w:rsidRDefault="001F5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066C" w:rsidR="0061148E" w:rsidRPr="0035681E" w:rsidRDefault="001F5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0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E6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48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1D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2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6A664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92F45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7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7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7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2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4ED19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99980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1ABAE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9EC45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A2AD7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26DE4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3902A" w:rsidR="00B87ED3" w:rsidRPr="00944D28" w:rsidRDefault="001F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DE482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C2D2C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36745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BB394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3A265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0C6E4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E3DCE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DC787" w:rsidR="00B87ED3" w:rsidRPr="00944D28" w:rsidRDefault="001F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694E" w:rsidR="00B87ED3" w:rsidRPr="00944D28" w:rsidRDefault="001F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5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ED866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CC1A5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9B924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15A09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179F5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C752F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0DF3A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9C736" w:rsidR="00B87ED3" w:rsidRPr="00944D28" w:rsidRDefault="001F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A8EE" w:rsidR="00B87ED3" w:rsidRPr="00944D28" w:rsidRDefault="001F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09AE5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E3480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C6AC0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03DF37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7BF84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88C61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F1C2C" w:rsidR="00B87ED3" w:rsidRPr="00944D28" w:rsidRDefault="001F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E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EB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