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A31C8" w:rsidR="00380DB3" w:rsidRPr="0068293E" w:rsidRDefault="006A5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A5F80" w:rsidR="00380DB3" w:rsidRPr="0068293E" w:rsidRDefault="006A5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6D3D1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BE15B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7BAEC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29472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7B043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B9F8E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BE490" w:rsidR="00240DC4" w:rsidRPr="00B03D55" w:rsidRDefault="006A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20757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07300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A3B8F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ED522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FD5BC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9AD7B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6A58D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B47D2" w:rsidR="001835FB" w:rsidRPr="00DA1511" w:rsidRDefault="006A5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8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B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3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7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1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9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09ABA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194E6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327F6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EB5E6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6B7C6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D5E64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0D1CE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C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9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0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5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4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A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D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AAE83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19228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9FEB5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0E669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6F49C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7821F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8C65A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5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1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D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4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2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7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E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38E29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7F6B7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31576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386B8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E7EF8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3C202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9ABE2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1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0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B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4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9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6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3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298FF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8A50C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25FAB" w:rsidR="009A6C64" w:rsidRPr="00730585" w:rsidRDefault="006A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2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10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70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D7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4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0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D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F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5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0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4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5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C86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