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CBB30C" w:rsidR="00061896" w:rsidRPr="005F4693" w:rsidRDefault="00C904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41F93" w:rsidR="00061896" w:rsidRPr="00E407AC" w:rsidRDefault="00C904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1833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2552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E7E0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DEEA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B5F8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9D6C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7F3B" w:rsidR="00FC15B4" w:rsidRPr="00D11D17" w:rsidRDefault="00C90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C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6A7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99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1D7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06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FA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DE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B1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CA1B3" w:rsidR="00DE76F3" w:rsidRPr="0026478E" w:rsidRDefault="00C90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F1C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BC2D9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2057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4E3F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1A2C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1FA2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C242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58DEA" w:rsidR="00DE76F3" w:rsidRPr="0026478E" w:rsidRDefault="00C904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E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6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AF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7B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5B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72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3406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E411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1C10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F11A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A9C6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0A66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CE7D3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B6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1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F57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E95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87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F1A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46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BEA4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A2E1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12FC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82DF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3541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8112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2BA0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B84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1E7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851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29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AC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47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FA5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0DA4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65A8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DD09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891F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3994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6FEB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F406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2530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B5C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247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4D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9C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57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FD6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EE81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F2469" w:rsidR="009A6C64" w:rsidRPr="00C2583D" w:rsidRDefault="00C90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F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B9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6349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19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20F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246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77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3E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04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