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ABB10" w:rsidR="00061896" w:rsidRPr="005F4693" w:rsidRDefault="004357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B3607" w:rsidR="00061896" w:rsidRPr="00E407AC" w:rsidRDefault="004357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E56C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3ADB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207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237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92F4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AFC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C6AB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29B2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F34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A1D1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A6B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1E6E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2006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457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BF5D8" w:rsidR="00DE76F3" w:rsidRPr="0026478E" w:rsidRDefault="00435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E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7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7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4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8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1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3ED1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CC64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55E7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1C5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276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C06D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F39B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E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3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4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3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F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B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C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329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D2C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58D8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36C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A575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F00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993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B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2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3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0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9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7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1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B53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D398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7712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AE7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8085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8DC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FFA8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7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1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1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E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D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1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C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F46F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A1AC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5EB4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1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5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E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5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A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1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4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7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