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FC84" w:rsidR="0061148E" w:rsidRPr="008F69F5" w:rsidRDefault="00477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5D58" w:rsidR="0061148E" w:rsidRPr="008F69F5" w:rsidRDefault="00477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A6B88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64233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8C9F9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C5152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7E490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6404C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EE545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BC31A" w:rsidR="00B87ED3" w:rsidRPr="00944D28" w:rsidRDefault="0047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CDDA" w:rsidR="00B87ED3" w:rsidRPr="00944D28" w:rsidRDefault="0047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4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F2052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3FA07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DF084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7C283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3DA56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01DA9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4F2E0" w:rsidR="00B87ED3" w:rsidRPr="008F69F5" w:rsidRDefault="0047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78A77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2349B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0504F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B5460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3B7C8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6F43A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6BFB6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BDFB7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5389E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0B19D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05CD6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51C07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7CCCF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F7028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27F5F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BB2D4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27F0B" w:rsidR="00B87ED3" w:rsidRPr="008F69F5" w:rsidRDefault="0047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D3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04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03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75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0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F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