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328B2" w:rsidR="0061148E" w:rsidRPr="00AB5B49" w:rsidRDefault="00D10E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C97C0" w:rsidR="0061148E" w:rsidRPr="00AB5B49" w:rsidRDefault="00D10E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E39F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30B04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76558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96E9D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DB420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B700A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A8776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EC9F8" w:rsidR="00B87ED3" w:rsidRPr="00944D28" w:rsidRDefault="00D10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A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7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5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5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A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6DEA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BC4D5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1C899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B1174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0ABD0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C3601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DA8E7" w:rsidR="00B87ED3" w:rsidRPr="00944D28" w:rsidRDefault="00D10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A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C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E4726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3C71E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CA8AC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F78D2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1EC71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762FD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8DB04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F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A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8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D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25033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792BC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6ABB3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A89ED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BD2ED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4834A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F5BAE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B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5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A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C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6A80B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EB0B4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A3245" w:rsidR="00B87ED3" w:rsidRPr="00944D28" w:rsidRDefault="00D10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3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86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8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B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9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D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7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5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10E3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