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AEEA" w:rsidR="0061148E" w:rsidRPr="00944D28" w:rsidRDefault="009D0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9BE9" w:rsidR="0061148E" w:rsidRPr="004A7085" w:rsidRDefault="009D0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7D566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F5B7E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80219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EE8BE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99000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361BB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D94E9" w:rsidR="00B87ED3" w:rsidRPr="00944D28" w:rsidRDefault="009D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AD156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56C8C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64861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6761A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531D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6ACC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CE270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9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DB0F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A46A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EAAE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C933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65C3C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9AD2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8875" w:rsidR="00B87ED3" w:rsidRPr="00944D28" w:rsidRDefault="009D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3B28" w:rsidR="00B87ED3" w:rsidRPr="00944D28" w:rsidRDefault="009D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0743F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28B08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C79A1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C0B3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ABA50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D9623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1856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D5E2C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1E171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91FF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C36D5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B2DE7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AA33E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19E23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CDD9" w:rsidR="00B87ED3" w:rsidRPr="00944D28" w:rsidRDefault="009D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90A7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78D5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E9BB0" w:rsidR="00B87ED3" w:rsidRPr="00944D28" w:rsidRDefault="009D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7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39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F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D0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2022-10-29T05:26:00.0000000Z</dcterms:modified>
</coreProperties>
</file>