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1ECEC3" w:rsidR="005154E2" w:rsidRPr="0068293E" w:rsidRDefault="009F4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43691F" w:rsidR="0068293E" w:rsidRPr="0068293E" w:rsidRDefault="009F4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4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72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3D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FF8CA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61298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18272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CFBFF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D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6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9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8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4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6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C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BD7BD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29213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D776B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2DAAF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49AB9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A9AC3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E23DD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0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A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B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C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0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0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2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99DE9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D5809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842C3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C970B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94EFB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D29C4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AA485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B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7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5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B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7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7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6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72CAB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05CCA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A9749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B8622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46A51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A2205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45F1F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9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4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A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5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F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7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2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D78FA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623DD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D6A8A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233E6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67C00" w:rsidR="009A6C64" w:rsidRPr="00730585" w:rsidRDefault="009F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0D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E7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E6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A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C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D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F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B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9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425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