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ECE14" w:rsidR="00061896" w:rsidRPr="005F4693" w:rsidRDefault="008F0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5F0E9" w:rsidR="00061896" w:rsidRPr="00E407AC" w:rsidRDefault="008F0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5CB5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99DB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CE4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B349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26C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368C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CD5A" w:rsidR="00FC15B4" w:rsidRPr="00D11D17" w:rsidRDefault="008F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0DE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AE70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ED4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819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8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6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1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C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8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9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9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E285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D463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93A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8DC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4628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1461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65FB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1E7D385" w14:textId="77777777" w:rsidR="008F0B13" w:rsidRDefault="008F0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25AA52FC" w:rsidR="00DE76F3" w:rsidRPr="0026478E" w:rsidRDefault="008F0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5D39C" w:rsidR="00DE76F3" w:rsidRPr="0026478E" w:rsidRDefault="008F0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8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4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0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A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7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9294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F873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843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E395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986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9D7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0283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9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E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4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D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D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3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F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6F50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E94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701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BF0B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5B92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001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C1DE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B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4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2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9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0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A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B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86B8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414C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30B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8AC0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0C39" w:rsidR="009A6C64" w:rsidRPr="00C2583D" w:rsidRDefault="008F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B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7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9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0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5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2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2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B1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