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FAB7" w:rsidR="0061148E" w:rsidRPr="008F69F5" w:rsidRDefault="005E2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1620" w:rsidR="0061148E" w:rsidRPr="008F69F5" w:rsidRDefault="005E2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B2005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70CE7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798B6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71D79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6651E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9DA55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E6BD0" w:rsidR="00B87ED3" w:rsidRPr="008F69F5" w:rsidRDefault="005E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79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77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40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B9F2B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22D2A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B9F6A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5114F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54BD" w:rsidR="00B87ED3" w:rsidRPr="00944D28" w:rsidRDefault="005E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BCFEA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342A7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294A2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4203A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C9905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4E8D4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DDB25" w:rsidR="00B87ED3" w:rsidRPr="008F69F5" w:rsidRDefault="005E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045F8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42035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18955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F8C6B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7DAE8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52ACC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93F82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42127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AB0F5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3ED56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BBB97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FA48F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CF01F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BA355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17AFA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0474D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FDABA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34903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05221" w:rsidR="00B87ED3" w:rsidRPr="008F69F5" w:rsidRDefault="005E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4B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F8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32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2022-10-29T15:49:00.0000000Z</dcterms:modified>
</coreProperties>
</file>