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325B" w:rsidR="0061148E" w:rsidRPr="00944D28" w:rsidRDefault="00073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63E06" w:rsidR="0061148E" w:rsidRPr="004A7085" w:rsidRDefault="00073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6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F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C0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BC45C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41929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08EE2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29046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5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9591" w:rsidR="00B87ED3" w:rsidRPr="00944D28" w:rsidRDefault="00073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6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6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57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B82EA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32E52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3F330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78E1D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801BE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923E4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D4F79" w:rsidR="00B87ED3" w:rsidRPr="00944D28" w:rsidRDefault="00073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5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3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7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2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655B4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74A80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5EB0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8E0A7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91B8B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83747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CE50A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4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B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7A0C0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ED36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00583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CA12F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C45C2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13FA5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260B4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E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0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C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3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5643B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BECDB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90B13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C8190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94EF5" w:rsidR="00B87ED3" w:rsidRPr="00944D28" w:rsidRDefault="00073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C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FF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A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6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1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2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