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1E93" w:rsidR="0061148E" w:rsidRPr="00944D28" w:rsidRDefault="00F02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CEC4" w:rsidR="0061148E" w:rsidRPr="004A7085" w:rsidRDefault="00F02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A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07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A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EC449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7A0BC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581A1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2F22D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D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1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A0151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404BD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B3B4F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9AEDA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E7E15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6D7DC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19DDED" w:rsidR="00B87ED3" w:rsidRPr="00944D28" w:rsidRDefault="00F02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1F238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AC825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87E3F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82ACA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EABF6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E7E13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0F5BE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0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E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62EFC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35546C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F89D0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C7717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CD1A8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443C9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7E96F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3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E6C85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DC559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AD16B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71CA8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9FF49" w:rsidR="00B87ED3" w:rsidRPr="00944D28" w:rsidRDefault="00F02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EA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4C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8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A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A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22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