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A652" w:rsidR="0061148E" w:rsidRPr="00AB5B49" w:rsidRDefault="00223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EAC55" w:rsidR="0061148E" w:rsidRPr="00AB5B49" w:rsidRDefault="00223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87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4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C9208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CDB87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224B8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D471C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F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E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E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3A449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82D4F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8E19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59493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78FE9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EE81B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7C16A" w:rsidR="00B87ED3" w:rsidRPr="00944D28" w:rsidRDefault="0022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4B78D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20171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75D8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76A9C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7262B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E5289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51377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1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8E783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878AC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F0F47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0E41A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AFF57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65902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AED12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A96D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2B9BE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69EF2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F5015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7995E" w:rsidR="00B87ED3" w:rsidRPr="00944D28" w:rsidRDefault="0022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D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B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C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B9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