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C85C" w:rsidR="0061148E" w:rsidRPr="00AB5B49" w:rsidRDefault="00A73E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D034A" w:rsidR="0061148E" w:rsidRPr="00AB5B49" w:rsidRDefault="00A73E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4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8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AE93C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3CB27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EE0C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EA278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29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5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0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A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EDCA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B125A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7924B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EDA0F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ECF76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8035D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33350" w:rsidR="00B87ED3" w:rsidRPr="00944D28" w:rsidRDefault="00A7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C6E3" w:rsidR="00B87ED3" w:rsidRPr="00944D28" w:rsidRDefault="00A7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B1BE7" w:rsidR="00B87ED3" w:rsidRPr="00944D28" w:rsidRDefault="00A7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4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0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5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3A157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7C8B7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BE9C1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ECFC1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B1DF8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35291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C9025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B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3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9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3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A94EA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A05B8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B8B7E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2CF5C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91A07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E6B90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C5570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F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A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32B1" w:rsidR="00B87ED3" w:rsidRPr="00944D28" w:rsidRDefault="00A7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1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FC99A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B9C3B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51E82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DC008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E59F2" w:rsidR="00B87ED3" w:rsidRPr="00944D28" w:rsidRDefault="00A7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21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1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5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D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E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E5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