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4D80095" w:rsidR="004F56CB" w:rsidRPr="00047947" w:rsidRDefault="00EE0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B71BD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C0B405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DD18A1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6995DD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4F3A5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17F948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EDA876" w:rsidR="002A7340" w:rsidRPr="000B01ED" w:rsidRDefault="00EE0C0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4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54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8F5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97F1C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2D288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FA3DC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B4B7F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933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7CE5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4C5D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6E1A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A388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DE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C01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686C1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9F856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3CB1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502E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B0FAD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E46E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47185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C8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8CA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3A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DD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533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37B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3DD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BD67E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3885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B757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1B2B0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955CA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4AC2D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6D569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058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31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6DE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0F3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D15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E2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602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4931D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554B3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B057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2A58C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8D0EA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EE9C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A67EB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C78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5F42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E3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592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39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EC0D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15E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78E75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E5EF4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D4A22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973BE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B9014" w:rsidR="009A6C64" w:rsidRPr="00730585" w:rsidRDefault="00EE0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3E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D0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118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D8C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91DB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1A0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300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327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FA9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E0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E0C0F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