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E1DE" w:rsidR="0061148E" w:rsidRPr="00C834E2" w:rsidRDefault="00875E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EA0E" w:rsidR="0061148E" w:rsidRPr="00C834E2" w:rsidRDefault="00875E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90CC4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6FB64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E60E9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D77D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12717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EB455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C22EE" w:rsidR="00B87ED3" w:rsidRPr="00944D28" w:rsidRDefault="008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F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CEE3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0203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A340A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582E3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5C16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B6B9" w:rsidR="00B87ED3" w:rsidRPr="00944D28" w:rsidRDefault="00875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C8E5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3AC6A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F3798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52997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01774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2EF1E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BC114" w:rsidR="00B87ED3" w:rsidRPr="00944D28" w:rsidRDefault="008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C65E" w:rsidR="00B87ED3" w:rsidRPr="00944D28" w:rsidRDefault="0087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C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A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0529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9D37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1F96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1CE41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98D2E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27399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2746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5BCD9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95EEE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B859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8288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4CD8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3FF40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98B9C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83B2A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38A94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E0BC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5D328" w:rsidR="00B87ED3" w:rsidRPr="00944D28" w:rsidRDefault="008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BA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E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E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