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2E1B9" w:rsidR="00380DB3" w:rsidRPr="0068293E" w:rsidRDefault="003F1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A2EA8" w:rsidR="00380DB3" w:rsidRPr="0068293E" w:rsidRDefault="003F1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3AFFC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6646C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F95D4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1F39D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13015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E6172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B027F" w:rsidR="00240DC4" w:rsidRPr="00B03D55" w:rsidRDefault="003F17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C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93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07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7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8B113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12017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36A29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5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6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0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3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E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8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C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017B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F0504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60179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D0F80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E4A62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4E7D8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3304B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6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0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3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8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8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F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0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0D31E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3BC20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A0FA7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7318A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3E631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FFBB7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C1E1F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F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5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7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4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2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8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C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BCC89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3608E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9C06C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92A92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8735D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94627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0DAE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2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B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7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3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E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5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4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3E334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1DE45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846A4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361F8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3C1D2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87D63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67BB9" w:rsidR="009A6C64" w:rsidRPr="00730585" w:rsidRDefault="003F1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0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8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A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2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F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F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5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73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