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151D2F" w:rsidR="00A37DAC" w:rsidRPr="00A37DAC" w:rsidRDefault="003329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691737" w:rsidR="00A37DAC" w:rsidRPr="00A37DAC" w:rsidRDefault="00332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C4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17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D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AF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A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C76F0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6A592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3D8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5C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6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4F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3D3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B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1A9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1CE7D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663D1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E903E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11087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DE363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05546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150381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B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03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808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53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9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941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349CB" w:rsidR="00DE76F3" w:rsidRPr="0026478E" w:rsidRDefault="00332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16B8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61726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803B9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F8F48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AD952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D9359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1D1D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2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A3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3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8B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0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BC851A" w:rsidR="00DE76F3" w:rsidRPr="0026478E" w:rsidRDefault="003329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6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31A71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A24DC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BEFC7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47612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0DBFA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1C4E9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A6A00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A3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4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A9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628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3C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C1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14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AA744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742EA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7DBC4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592FC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203E3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8090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078A0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9F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CE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A6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64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DC0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72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60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37C57" w:rsidR="009A6C64" w:rsidRPr="00C2583D" w:rsidRDefault="00332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05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32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34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D7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55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BF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B5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B8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22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3A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9E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86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EB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29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3291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