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7C66" w:rsidR="0061148E" w:rsidRPr="00944D28" w:rsidRDefault="002B0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46AD" w:rsidR="0061148E" w:rsidRPr="004A7085" w:rsidRDefault="002B0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52692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8D894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7D701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7813C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45F78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3BDD8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A71C9" w:rsidR="00A67F55" w:rsidRPr="00944D28" w:rsidRDefault="002B0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8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2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6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B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A04DA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57412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5CD85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2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9C58F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A59E7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50C57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A2807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CF00E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0AC16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69BB5" w:rsidR="00B87ED3" w:rsidRPr="00944D28" w:rsidRDefault="002B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33B0A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BEDCD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76B86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B0E7A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DC4DE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21B0F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E48FB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88972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78353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661EC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3545E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8D518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022BB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353F2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5377B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6EC6F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84F91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177EB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19E58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C69ED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B9373" w:rsidR="00B87ED3" w:rsidRPr="00944D28" w:rsidRDefault="002B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E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