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2017" w:rsidR="0061148E" w:rsidRPr="00944D28" w:rsidRDefault="00A14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F8BE" w:rsidR="0061148E" w:rsidRPr="004A7085" w:rsidRDefault="00A14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47AB6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BE142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4490D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14D80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53212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04408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2A221" w:rsidR="00AC6230" w:rsidRPr="00944D28" w:rsidRDefault="00A14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A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7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7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CD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0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87861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C7031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F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0A42B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4E90C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DA699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CBBC8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374DC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3361A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818F7" w:rsidR="00B87ED3" w:rsidRPr="00944D28" w:rsidRDefault="00A1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F455E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879C0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1B983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A6FA9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FF30C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A679C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D241A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3CCBB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3D6CB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F79F1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E6BF7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D5FB4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C262F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CF927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4BA2E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B4544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D7A7D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0F5BB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9AFC6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FCB55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A5B2F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19C8B9" w:rsidR="00B87ED3" w:rsidRPr="00944D28" w:rsidRDefault="00A1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A6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E5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41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DE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BE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A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7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4EE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