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CAB573" w:rsidR="0061148E" w:rsidRPr="009231D2" w:rsidRDefault="004549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3E2E" w:rsidR="0061148E" w:rsidRPr="009231D2" w:rsidRDefault="004549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5CC03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C233C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1A205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F0604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07F8F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16F9E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00059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86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9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1A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4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6B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157E0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C7C51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7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A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B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1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4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9F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B8E52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A3F87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1099B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A7FD2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D738B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E9C42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C063A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4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A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6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D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7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F5016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632C8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2FE12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97A89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D5F01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E52F1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E2A80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7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2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1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AE3C5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FF9343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AAF2F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FDA4E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ABBE8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1F9B0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77B6A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0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1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E4B9" w:rsidR="00B87ED3" w:rsidRPr="00944D28" w:rsidRDefault="00454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7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4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E0429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B5874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120C6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F207D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BF6F5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88DA3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5FE8E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2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D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3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E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E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3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39E95E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114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F41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3F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B93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2F6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F9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A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4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5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5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0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0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4911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