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2559" w:rsidR="0061148E" w:rsidRPr="008F69F5" w:rsidRDefault="000C3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EB32" w:rsidR="0061148E" w:rsidRPr="008F69F5" w:rsidRDefault="000C3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8851F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C6F86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91ECE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C085B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7A085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66D28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974388" w:rsidR="00B87ED3" w:rsidRPr="008F69F5" w:rsidRDefault="000C3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D9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A07A0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ABA3D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97557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279BE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A4FAE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CAD56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F91B9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4C445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5811D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AB46E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53877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EDE49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EBF70" w:rsidR="00B87ED3" w:rsidRPr="008F69F5" w:rsidRDefault="000C3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7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8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6AE6D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68B09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B5CA1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69EA9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813A1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0DA11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BCE20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415E6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3AE04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9BCF0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E1733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8648B4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CDAFE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848A8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4D627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0159A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0A2AB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F7172" w:rsidR="00B87ED3" w:rsidRPr="008F69F5" w:rsidRDefault="000C3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63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77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04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C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