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AA16" w:rsidR="0061148E" w:rsidRPr="00C61931" w:rsidRDefault="00F72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BCE4" w:rsidR="0061148E" w:rsidRPr="00C61931" w:rsidRDefault="00F72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B479B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0B949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F3C06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B1BB8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28593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E4119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028CB" w:rsidR="00B87ED3" w:rsidRPr="00944D28" w:rsidRDefault="00F72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3C40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1B485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D3F30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08B32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D1870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1A46A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3DD87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7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4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1E105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35AF6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D90A1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07050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8779F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F089B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B6F92" w:rsidR="00B87ED3" w:rsidRPr="00944D28" w:rsidRDefault="00F72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5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3D8DC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88793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63279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F6F9D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24283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4270A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F9BB7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7982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EDE69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E9A7A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A4C9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84E15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0965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47213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8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5E33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6FE55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1059" w:rsidR="00B87ED3" w:rsidRPr="00944D28" w:rsidRDefault="00F72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6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3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E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DD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C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71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