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CEDC8" w:rsidR="0061148E" w:rsidRPr="00177744" w:rsidRDefault="00132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963F9" w:rsidR="0061148E" w:rsidRPr="00177744" w:rsidRDefault="00132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60B427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75461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CA637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36010F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47ACE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4D88DE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1D9B7" w:rsidR="00983D57" w:rsidRPr="00177744" w:rsidRDefault="00132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CF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2752B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9222D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3298E2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4E07E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36B20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B7733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2B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5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0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F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5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1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98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E9198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F1BB1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420AE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B46C6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566F4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8905D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E04702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4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6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56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70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B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6E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0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14152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01119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324BE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FB83C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69B009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096AB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D0861E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3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C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75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B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3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1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B6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44A22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00098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311CED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65617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193E0D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BD8AB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89506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C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3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F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1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E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3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9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ED5C8A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9DB93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1087F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021AD" w:rsidR="00B87ED3" w:rsidRPr="00177744" w:rsidRDefault="00132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1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81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D9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3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9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F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8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C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4A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0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1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2022-10-29T16:25:00.0000000Z</dcterms:modified>
</coreProperties>
</file>