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EA2B" w:rsidR="0061148E" w:rsidRPr="0035681E" w:rsidRDefault="00120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0A5D" w:rsidR="0061148E" w:rsidRPr="0035681E" w:rsidRDefault="00120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2A0DA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9B144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EDFB0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4998A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BD0A9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2AE53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ADB81" w:rsidR="00CD0676" w:rsidRPr="00944D28" w:rsidRDefault="0012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C0F52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B1A7C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20D6D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EE466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A7CD2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E03C0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FBD13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D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55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5F82A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E6F22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20E77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7EA80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A13A0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A4A67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EF45E" w:rsidR="00B87ED3" w:rsidRPr="00944D28" w:rsidRDefault="0012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BDBC9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9F4F6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14F61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D20E9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8BCFF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F7F5D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378F2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5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51D78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63C78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69052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F6FBC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8307C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DB7FB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CE7FD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8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36C6F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74997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C7D3E" w:rsidR="00B87ED3" w:rsidRPr="00944D28" w:rsidRDefault="0012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F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4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F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3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