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FAA1" w:rsidR="0061148E" w:rsidRPr="008F69F5" w:rsidRDefault="005E4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3EFB" w:rsidR="0061148E" w:rsidRPr="008F69F5" w:rsidRDefault="005E4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8D81B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E9A04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28F2D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8D637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5625F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4C400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CE95B" w:rsidR="00B87ED3" w:rsidRPr="008F69F5" w:rsidRDefault="005E4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02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68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E9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7ECC2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DB5E8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57FCB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A2E7D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F6A4B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C511C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DA6ED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00CB7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DE67A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135F9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F4E17" w:rsidR="00B87ED3" w:rsidRPr="008F69F5" w:rsidRDefault="005E4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4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644AE" w:rsidR="00B87ED3" w:rsidRPr="00944D28" w:rsidRDefault="005E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CCA30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FD039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F77B4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60BC1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C9935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64A7A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286EE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E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63390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32AB4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B49D8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30E62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5F64D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30B92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DDA6E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C6535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EF392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0008E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B0193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088E0" w:rsidR="00B87ED3" w:rsidRPr="008F69F5" w:rsidRDefault="005E4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BC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3B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5CD3" w:rsidR="00B87ED3" w:rsidRPr="00944D28" w:rsidRDefault="005E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7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