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DC29" w:rsidR="0061148E" w:rsidRPr="00944D28" w:rsidRDefault="00263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4FF5" w:rsidR="0061148E" w:rsidRPr="004A7085" w:rsidRDefault="00263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8423E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1AB8B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C12D8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95961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20F6D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3B57D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69F82" w:rsidR="00A67F55" w:rsidRPr="00944D28" w:rsidRDefault="0026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4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F4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0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6E111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ABC9B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1578D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27E82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1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CA260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1915F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95614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B6E1D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09991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F1BF1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9EC82" w:rsidR="00B87ED3" w:rsidRPr="00944D28" w:rsidRDefault="0026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3F6E2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52054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D5B73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8BE84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B7718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38E02A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DBF0F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1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666BD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FCF28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4A351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83A65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EC1DB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3F301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E43E0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3BFEF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952BE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0D133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ECC6B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3A24A" w:rsidR="00B87ED3" w:rsidRPr="00944D28" w:rsidRDefault="0026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A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6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6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