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CBFE" w:rsidR="0061148E" w:rsidRPr="00944D28" w:rsidRDefault="007E7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7B16" w:rsidR="0061148E" w:rsidRPr="004A7085" w:rsidRDefault="007E7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23B4A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97065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71071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71CF2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61D7B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F4CAE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EAFD8" w:rsidR="00A67F55" w:rsidRPr="00944D28" w:rsidRDefault="007E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B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2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7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A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69037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53EBA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A25CF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0AE33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765A5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E98EF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8C08A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A6A43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DCD62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93994" w:rsidR="00B87ED3" w:rsidRPr="00944D28" w:rsidRDefault="007E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6656F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AAB31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2BC37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F766E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D246D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F348C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7C867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D6DCC" w:rsidR="00B87ED3" w:rsidRPr="00944D28" w:rsidRDefault="007E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717D7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5F09E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3465F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B94B1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C334A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C0FD4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F9E64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5C3E" w:rsidR="00B87ED3" w:rsidRPr="00944D28" w:rsidRDefault="007E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B74B9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92BB9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2E33C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A8828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BB4CC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6D84C" w:rsidR="00B87ED3" w:rsidRPr="00944D28" w:rsidRDefault="007E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7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6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