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AD18" w:rsidR="0061148E" w:rsidRPr="000C582F" w:rsidRDefault="007D7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23FD" w:rsidR="0061148E" w:rsidRPr="000C582F" w:rsidRDefault="007D7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E000F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1E6CB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36D7A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95674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C7EC1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98B54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2D9D6" w:rsidR="00B87ED3" w:rsidRPr="000C582F" w:rsidRDefault="007D7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18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72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9B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7A41D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A94BC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F86B5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1D0DF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C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B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4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A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8D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8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C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AB559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ABBDB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D0823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EAD2C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9CC8E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48880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0EF4F" w:rsidR="00B87ED3" w:rsidRPr="000C582F" w:rsidRDefault="007D7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0303" w:rsidR="00B87ED3" w:rsidRPr="000C582F" w:rsidRDefault="007D7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F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438B4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12CA6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B2923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05365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3F1DA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721EA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F383F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0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34814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3A68F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BDD20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6B34A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F8205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83827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3D347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9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4B92A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26DC2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FD349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E5D30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82F5C" w:rsidR="00B87ED3" w:rsidRPr="000C582F" w:rsidRDefault="007D7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2B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D7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0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9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6F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2022-10-29T03:42:00.0000000Z</dcterms:modified>
</coreProperties>
</file>