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B14C" w:rsidR="0061148E" w:rsidRPr="000C582F" w:rsidRDefault="009E3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8962" w:rsidR="0061148E" w:rsidRPr="000C582F" w:rsidRDefault="009E3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4CF31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9846E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AC373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2A4C4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3CBA1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124F2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6AE13" w:rsidR="00B87ED3" w:rsidRPr="000C582F" w:rsidRDefault="009E3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F5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35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02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2B592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12FE3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137BF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2ED24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6C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C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E8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7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70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8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6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74FFC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A6A78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B5CC8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CAE60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1547B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6C927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04374" w:rsidR="00B87ED3" w:rsidRPr="000C582F" w:rsidRDefault="009E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3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06A89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4671D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33E8A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C7DAB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B7A04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4D2B3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644E4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3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D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A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D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69B94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F2DC7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15C09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C3421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1792A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8B8A8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B15C5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4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0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80F6B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98F1C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2C0C6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28105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B6B22" w:rsidR="00B87ED3" w:rsidRPr="000C582F" w:rsidRDefault="009E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E6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FA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4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2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